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76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/>
        </w:rPr>
        <w:t>ANEXO I – BAREMA</w:t>
      </w:r>
    </w:p>
    <w:p>
      <w:pPr>
        <w:pStyle w:val="LO-normal"/>
        <w:spacing w:lineRule="auto" w:line="276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LO-normal"/>
        <w:spacing w:lineRule="auto" w:line="276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PONTUAÇÃO/CLASSIFICAÇÃO:</w:t>
      </w:r>
    </w:p>
    <w:p>
      <w:pPr>
        <w:pStyle w:val="LO-normal"/>
        <w:spacing w:lineRule="auto" w:line="276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1"/>
        <w:tblW w:w="9645" w:type="dxa"/>
        <w:jc w:val="left"/>
        <w:tblInd w:w="-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148"/>
        <w:gridCol w:w="1950"/>
        <w:gridCol w:w="1547"/>
      </w:tblGrid>
      <w:tr>
        <w:trPr/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>ATUAÇÃO PROFISSIONAL</w:t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>ATUAÇÃO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>QUANTIDADE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center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>TOTAL</w:t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16"/>
              <w:ind w:left="12" w:right="41" w:hanging="1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Experiência Docente no Ensino Superior com disciplinas no curso de Licenciatura de educação Física (1 ponto por disciplina por semestre, no intervalo de 2015 a 2025, no limite de 10 pontos)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>
          <w:trHeight w:val="481" w:hRule="atLeast"/>
        </w:trPr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16"/>
              <w:ind w:left="12" w:right="16" w:hanging="1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Experiência como docente da Educação Básica (Redes de ensino federal, estadual ou municipal), 02 pontos por ano, no limite de 20 pontos.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>
          <w:trHeight w:val="481" w:hRule="atLeast"/>
        </w:trPr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16"/>
              <w:ind w:left="12" w:right="16" w:hanging="1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Experiência docente em programas de inciciação a docência (PIBID e RESIDENCIA)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16"/>
              <w:ind w:right="16" w:hanging="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Experiência docente em cursos de formação de professores (1 ponto por semestre comprovado, no intervalo de 2015 a 2025, no limite de 10 pontos)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16" w:before="1" w:after="0"/>
              <w:ind w:right="292" w:hanging="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Experiência docente em cursos de formação continuada voltados para professores da Educação Básica (1 ponto por semestre comprovado, no intervalo de 2015 a 2025)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16"/>
              <w:ind w:left="13" w:right="90" w:hanging="3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Orientações concluídas de Trabalhos de Conclusão de curso na área de concentração/ linha de pesquisa (1 ponto por orientação, no limite de 10 orientações)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16"/>
              <w:ind w:left="12" w:right="16" w:hanging="1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Orientações concluídas de Monografias de Especialização na área de concentração/ linha de pesquisa (1 ponto por orientação, no limite de 10 orientações)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16" w:before="1" w:after="0"/>
              <w:ind w:left="12" w:right="16" w:hanging="1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Orientações concluídas de lniciação Científica  na área de concentração/ linha de pesquisa (1 ponto por orientação, no limite de 10 orientações)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16" w:before="143" w:after="0"/>
              <w:ind w:left="12" w:right="16" w:hanging="1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Orientações concluídas de Mestrado e/ ou Doutorado por área de concentração/ linha de pesquisa (5 pontos por orientação, no limite de 10 orientações)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16" w:before="143" w:after="0"/>
              <w:ind w:left="12" w:right="16" w:hanging="1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Orientação de doutorado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96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>PROPRIEDADE INTELECTUAL</w:t>
            </w:r>
          </w:p>
        </w:tc>
        <w:tc>
          <w:tcPr>
            <w:tcW w:w="349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16"/>
              <w:ind w:right="10" w:hanging="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Artigos publicados em periódicos na área de concentração/ linha de pesquisa (entre 2015 e 2025, sendo 3 pontos por artigo, no limite de 10 artigos)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16"/>
              <w:ind w:right="52" w:hanging="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Livro autoral publicado na área de concentração/ linha de pesquisa (entre 2015 e 2025, sendo 10 pontos livro, no limite de 10 livros); não serão consideradas as organizações de livros para este item.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16" w:before="1" w:after="0"/>
              <w:ind w:left="14" w:right="10" w:hanging="3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Organização de Livro publicado na área concentração/ linha de pesquisa (entre 2015 e 2025, sendo 5 pontos por livro, no limite de 10 livros)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04"/>
              <w:ind w:left="13" w:right="2" w:hanging="1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Capítulos de livros publicados na área de concentração/ linha de pesquisa (entre 2015 e 2025, sendo 3 pontos por capítulo, no limite de 10 capítulos)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Trabalhos completos publicados em anais de eventos na área de concentração/linha de pesquisa (entre 2015 e 2025, sendo 1 ponto por trabalho completo, no limite de 10 trabalhos)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Resumos publicados em anais de eventos na área de concentração/linha de pesquisa (entre 2015 e 2025, sendo 0,5 ponto por trabalho completo, no limite de 10 trabalhos completos)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964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eastAsia="Arial" w:cs="Arial" w:ascii="Arial" w:hAnsi="Arial"/>
                <w:b/>
                <w:color w:val="000000"/>
              </w:rPr>
              <w:t>PRODUÇÃO TÉCNICA</w:t>
            </w:r>
          </w:p>
        </w:tc>
        <w:tc>
          <w:tcPr>
            <w:tcW w:w="349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04" w:before="1" w:after="0"/>
              <w:ind w:right="61" w:hanging="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Participação em banca de TCC, monografias, mestrado e/ ou doutorado na área de concentração/ linha de pesquisa (entre 2015 e 2025, sendo 1 ponto por banca, no limite de 10 bancas)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16"/>
              <w:ind w:right="67" w:hanging="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Participação em comissões científicas e/ou organizadoras de eventos internacionais e nacionais na área de concentração/ linha de pesquisa (entre 2015 e 2025, sendo 1 ponto por participação, no limite de 10)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spacing w:lineRule="auto" w:line="216" w:before="139" w:after="0"/>
              <w:ind w:right="61" w:hanging="0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Participação como membro parcerista ad hoc de revistas na área de concentração /linha de pesquisa (entre 2015 e 2025, sendo 1 ponto por participação, no limite de 10)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Participação em eventos na área de concentração/linha de pesquisa (entre 2015 e 2025, sendo 1 ponto por participação, no limite de 10)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Atuação como coordenador de curso de graduação, licenciatura em Educação Física (entre 2015 e 2025, sendo 1 ponto por ano de coordenação)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Atuação como supervisão e/ou coordenador de PIBID em Educação Física (entre 2015 e 2025, sendo 1 ponto por ano de coordenação)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/>
        <w:tc>
          <w:tcPr>
            <w:tcW w:w="61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  <w:t>Atuação como preceptor e/ou coordenador de Residência Pedagógica em Educação Física (entre 2015 e 2025, sendo 1 ponto por ano de coordenação)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fill="auto" w:val="clear"/>
          </w:tcPr>
          <w:p>
            <w:pPr>
              <w:pStyle w:val="LO-normal"/>
              <w:widowControl w:val="false"/>
              <w:jc w:val="both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</w:tc>
        <w:tc>
          <w:tcPr>
            <w:tcW w:w="15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LO-normal"/>
        <w:spacing w:lineRule="auto" w:line="276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-normal"/>
    <w:next w:val="LO-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uY6e4qwjsp7k0+BaGdOPgQ9tcRA==">CgMxLjAyDmguN2VzNWsxOXNjejlqMg5oLnE5YzRuZWNvaW1xMDgAciExb2Y0NnUwbWplenBHbU5FZzRvemkwU3c4dGJEWFFoQjQ=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LibreOffice/7.5.7.1$Windows_X86_64 LibreOffice_project/47eb0cf7efbacdee9b19ae25d6752381ede23126</Application>
  <AppVersion>15.0000</AppVersion>
  <Pages>2</Pages>
  <Words>558</Words>
  <Characters>2996</Characters>
  <CharactersWithSpaces>3526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2025-03-21T12:48:00Z</dcterms:created>
  <dc:creator>Arnaldo Leitão</dc:creator>
  <dc:description/>
  <dc:language>pt-BR</dc:language>
  <cp:lastModifiedBy/>
  <dcterms:modified xsi:type="dcterms:W3CDTF">2025-03-24T14:30:29Z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